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6E08BB" w:rsidRDefault="008A582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CS 477</w:t>
      </w:r>
    </w:p>
    <w:p w:rsidR="007E5709" w:rsidRPr="006E08BB" w:rsidRDefault="007E5709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6E08BB" w:rsidRDefault="00D970B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</w:t>
      </w:r>
    </w:p>
    <w:p w:rsidR="007E5709" w:rsidRDefault="004D7B6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 xml:space="preserve">April </w:t>
      </w:r>
      <w:r w:rsidR="005D177A">
        <w:rPr>
          <w:rFonts w:ascii="Times New Roman" w:hAnsi="Times New Roman" w:cs="Times New Roman"/>
          <w:sz w:val="24"/>
          <w:szCs w:val="24"/>
        </w:rPr>
        <w:t>12</w:t>
      </w:r>
      <w:r w:rsidR="008A5824" w:rsidRPr="006E08BB">
        <w:rPr>
          <w:rFonts w:ascii="Times New Roman" w:hAnsi="Times New Roman" w:cs="Times New Roman"/>
          <w:sz w:val="24"/>
          <w:szCs w:val="24"/>
        </w:rPr>
        <w:t>, 2022</w:t>
      </w:r>
    </w:p>
    <w:p w:rsidR="007E5709" w:rsidRPr="006E08BB" w:rsidRDefault="007E5709" w:rsidP="007E5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697C" w:rsidRDefault="005D177A" w:rsidP="00A6624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the </w:t>
      </w:r>
      <w:proofErr w:type="gramStart"/>
      <w:r>
        <w:rPr>
          <w:rFonts w:ascii="Times New Roman" w:hAnsi="Times New Roman" w:cs="Times New Roman"/>
          <w:sz w:val="24"/>
          <w:szCs w:val="24"/>
        </w:rPr>
        <w:t>lens24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dataset, reproduced on the reverse side, calculate the frequency table for </w:t>
      </w:r>
      <w:proofErr w:type="spellStart"/>
      <w:r w:rsidRPr="003E6DCA">
        <w:rPr>
          <w:rFonts w:ascii="Times New Roman" w:hAnsi="Times New Roman" w:cs="Times New Roman"/>
          <w:b/>
          <w:sz w:val="24"/>
          <w:szCs w:val="24"/>
        </w:rPr>
        <w:t>astig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E6DCA" w:rsidRDefault="003E6DCA" w:rsidP="003E6DC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7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530"/>
        <w:gridCol w:w="1507"/>
      </w:tblGrid>
      <w:tr w:rsidR="003E6DCA" w:rsidRPr="003E6DCA" w:rsidTr="00AF60D6">
        <w:tc>
          <w:tcPr>
            <w:tcW w:w="1728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3E6DCA" w:rsidRPr="003E6DCA" w:rsidRDefault="003E6DCA" w:rsidP="003E6DC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astig</w:t>
            </w:r>
            <w:proofErr w:type="spellEnd"/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</w:p>
        </w:tc>
        <w:tc>
          <w:tcPr>
            <w:tcW w:w="1507" w:type="dxa"/>
          </w:tcPr>
          <w:p w:rsidR="003E6DCA" w:rsidRPr="003E6DCA" w:rsidRDefault="003E6DCA" w:rsidP="003E6DC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astig</w:t>
            </w:r>
            <w:proofErr w:type="spellEnd"/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</w:p>
        </w:tc>
      </w:tr>
      <w:tr w:rsidR="003E6DCA" w:rsidRPr="003E6DCA" w:rsidTr="00AF60D6">
        <w:tc>
          <w:tcPr>
            <w:tcW w:w="1728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2"/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Class=1</w:t>
            </w:r>
          </w:p>
        </w:tc>
        <w:tc>
          <w:tcPr>
            <w:tcW w:w="1530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DCA" w:rsidRPr="003E6DCA" w:rsidTr="00AF60D6">
        <w:tc>
          <w:tcPr>
            <w:tcW w:w="1728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Class=2</w:t>
            </w:r>
          </w:p>
        </w:tc>
        <w:tc>
          <w:tcPr>
            <w:tcW w:w="1530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DCA" w:rsidRPr="003E6DCA" w:rsidTr="00AF60D6">
        <w:tc>
          <w:tcPr>
            <w:tcW w:w="1728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Class=3</w:t>
            </w:r>
          </w:p>
        </w:tc>
        <w:tc>
          <w:tcPr>
            <w:tcW w:w="1530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DCA" w:rsidRPr="003E6DCA" w:rsidTr="00AF60D6">
        <w:trPr>
          <w:trHeight w:val="395"/>
        </w:trPr>
        <w:tc>
          <w:tcPr>
            <w:tcW w:w="1728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6DCA">
              <w:rPr>
                <w:rFonts w:ascii="Times New Roman" w:hAnsi="Times New Roman" w:cs="Times New Roman"/>
                <w:sz w:val="28"/>
                <w:szCs w:val="28"/>
              </w:rPr>
              <w:t>Column Sum</w:t>
            </w:r>
          </w:p>
        </w:tc>
        <w:tc>
          <w:tcPr>
            <w:tcW w:w="1530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</w:tcPr>
          <w:p w:rsidR="003E6DCA" w:rsidRPr="003E6DCA" w:rsidRDefault="003E6DCA" w:rsidP="003E6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3E6DCA" w:rsidRDefault="003E6DCA" w:rsidP="003E6DC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66249" w:rsidRDefault="00A66249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Pr="00AF60D6" w:rsidRDefault="00AF60D6" w:rsidP="00AF60D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entropy of the starting node for the </w:t>
      </w:r>
      <w:r w:rsidRPr="00AF60D6">
        <w:rPr>
          <w:rFonts w:ascii="Times New Roman" w:hAnsi="Times New Roman" w:cs="Times New Roman"/>
          <w:i/>
          <w:sz w:val="24"/>
          <w:szCs w:val="24"/>
        </w:rPr>
        <w:t>lens24</w:t>
      </w:r>
      <w:r>
        <w:rPr>
          <w:rFonts w:ascii="Times New Roman" w:hAnsi="Times New Roman" w:cs="Times New Roman"/>
          <w:sz w:val="24"/>
          <w:szCs w:val="24"/>
        </w:rPr>
        <w:t xml:space="preserve"> dataset,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start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is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1.3261</m:t>
        </m:r>
      </m:oMath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.  Using the optimized method of calculation, calculate the Entropy resulting from splitting on </w:t>
      </w:r>
      <w:proofErr w:type="spellStart"/>
      <w:r w:rsidRPr="00AF60D6">
        <w:rPr>
          <w:rFonts w:ascii="Times New Roman" w:eastAsiaTheme="minorEastAsia" w:hAnsi="Times New Roman" w:cs="Times New Roman"/>
          <w:b/>
          <w:iCs/>
          <w:sz w:val="24"/>
          <w:szCs w:val="24"/>
        </w:rPr>
        <w:t>astig</w:t>
      </w:r>
      <w:proofErr w:type="spellEnd"/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.   </w:t>
      </w:r>
      <w:r w:rsidR="000D2230">
        <w:rPr>
          <w:rFonts w:ascii="Times New Roman" w:eastAsiaTheme="minorEastAsia" w:hAnsi="Times New Roman" w:cs="Times New Roman"/>
          <w:iCs/>
          <w:sz w:val="24"/>
          <w:szCs w:val="24"/>
        </w:rPr>
        <w:t>Give the complete calculation</w:t>
      </w:r>
      <w:r w:rsidR="006C7C73">
        <w:rPr>
          <w:rFonts w:ascii="Times New Roman" w:eastAsiaTheme="minorEastAsia" w:hAnsi="Times New Roman" w:cs="Times New Roman"/>
          <w:iCs/>
          <w:sz w:val="24"/>
          <w:szCs w:val="24"/>
        </w:rPr>
        <w:t>.</w:t>
      </w: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AF60D6">
      <w:pPr>
        <w:rPr>
          <w:rFonts w:ascii="Times New Roman" w:hAnsi="Times New Roman" w:cs="Times New Roman"/>
          <w:sz w:val="24"/>
          <w:szCs w:val="24"/>
        </w:rPr>
      </w:pPr>
    </w:p>
    <w:p w:rsidR="00AF60D6" w:rsidRPr="00AF60D6" w:rsidRDefault="00AF60D6" w:rsidP="00AF60D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Compute the information gain on splitting on </w:t>
      </w:r>
      <w:proofErr w:type="spellStart"/>
      <w:r w:rsidRPr="00AF60D6">
        <w:rPr>
          <w:rFonts w:ascii="Times New Roman" w:hAnsi="Times New Roman" w:cs="Times New Roman"/>
          <w:b/>
          <w:sz w:val="24"/>
          <w:szCs w:val="24"/>
        </w:rPr>
        <w:t>astig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C1167" w:rsidRDefault="00AC1167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Names:    ______________________________     _______________________________</w:t>
      </w: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0D2230" w:rsidP="000D223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Compute the GINI index, using the same frequency table as above.  Give the complete </w:t>
      </w:r>
      <w:proofErr w:type="gramStart"/>
      <w:r>
        <w:rPr>
          <w:rFonts w:ascii="Times New Roman" w:hAnsi="Times New Roman" w:cs="Times New Roman"/>
          <w:sz w:val="24"/>
          <w:szCs w:val="24"/>
        </w:rPr>
        <w:t>calculation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resulting in a number.</w:t>
      </w: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sectPr w:rsidR="000D2230" w:rsidSect="00A96672">
      <w:pgSz w:w="12240" w:h="15840"/>
      <w:pgMar w:top="1008" w:right="1728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AB7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590B"/>
    <w:multiLevelType w:val="hybridMultilevel"/>
    <w:tmpl w:val="AA48FD66"/>
    <w:lvl w:ilvl="0" w:tplc="B55611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4D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01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EB7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09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A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98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27F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410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7AB2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B24"/>
    <w:multiLevelType w:val="hybridMultilevel"/>
    <w:tmpl w:val="5D98FA54"/>
    <w:lvl w:ilvl="0" w:tplc="BEA0B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07247"/>
    <w:multiLevelType w:val="hybridMultilevel"/>
    <w:tmpl w:val="D958B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B07B6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F2195D"/>
    <w:multiLevelType w:val="hybridMultilevel"/>
    <w:tmpl w:val="359E7B12"/>
    <w:lvl w:ilvl="0" w:tplc="F364031E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F737B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03288D"/>
    <w:multiLevelType w:val="hybridMultilevel"/>
    <w:tmpl w:val="2EDC1900"/>
    <w:lvl w:ilvl="0" w:tplc="86CE281C">
      <w:start w:val="1"/>
      <w:numFmt w:val="lowerRoman"/>
      <w:lvlText w:val="%1."/>
      <w:lvlJc w:val="left"/>
      <w:pPr>
        <w:ind w:left="1800" w:hanging="720"/>
      </w:pPr>
      <w:rPr>
        <w:rFonts w:eastAsia="CMR10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CA2CAA"/>
    <w:multiLevelType w:val="hybridMultilevel"/>
    <w:tmpl w:val="8358393A"/>
    <w:lvl w:ilvl="0" w:tplc="C526BE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CA40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80E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A84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A48C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8485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0C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D459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867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3"/>
  </w:num>
  <w:num w:numId="4">
    <w:abstractNumId w:val="3"/>
  </w:num>
  <w:num w:numId="5">
    <w:abstractNumId w:val="8"/>
  </w:num>
  <w:num w:numId="6">
    <w:abstractNumId w:val="1"/>
  </w:num>
  <w:num w:numId="7">
    <w:abstractNumId w:val="12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4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0D2230"/>
    <w:rsid w:val="00107EAB"/>
    <w:rsid w:val="001B0375"/>
    <w:rsid w:val="002755D5"/>
    <w:rsid w:val="002C1137"/>
    <w:rsid w:val="002F5912"/>
    <w:rsid w:val="00304D06"/>
    <w:rsid w:val="003A16F7"/>
    <w:rsid w:val="003E6DCA"/>
    <w:rsid w:val="003F6587"/>
    <w:rsid w:val="00443423"/>
    <w:rsid w:val="004D7B64"/>
    <w:rsid w:val="00584286"/>
    <w:rsid w:val="005B063A"/>
    <w:rsid w:val="005D177A"/>
    <w:rsid w:val="00677E94"/>
    <w:rsid w:val="006A2C1F"/>
    <w:rsid w:val="006C7C73"/>
    <w:rsid w:val="006E08BB"/>
    <w:rsid w:val="007E5709"/>
    <w:rsid w:val="007F0EF6"/>
    <w:rsid w:val="00874F4C"/>
    <w:rsid w:val="008A5824"/>
    <w:rsid w:val="008D04A9"/>
    <w:rsid w:val="00920D91"/>
    <w:rsid w:val="009E697C"/>
    <w:rsid w:val="009F6AF2"/>
    <w:rsid w:val="00A66249"/>
    <w:rsid w:val="00A96672"/>
    <w:rsid w:val="00AC1167"/>
    <w:rsid w:val="00AD066C"/>
    <w:rsid w:val="00AF60D6"/>
    <w:rsid w:val="00B63805"/>
    <w:rsid w:val="00B85F32"/>
    <w:rsid w:val="00B95301"/>
    <w:rsid w:val="00BE1F8F"/>
    <w:rsid w:val="00C40628"/>
    <w:rsid w:val="00C576F6"/>
    <w:rsid w:val="00CC3DA9"/>
    <w:rsid w:val="00D07AB8"/>
    <w:rsid w:val="00D970B4"/>
    <w:rsid w:val="00E466C1"/>
    <w:rsid w:val="00EA128C"/>
    <w:rsid w:val="00EE54F2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87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4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66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3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5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9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8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9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2</cp:revision>
  <cp:lastPrinted>2022-04-12T19:52:00Z</cp:lastPrinted>
  <dcterms:created xsi:type="dcterms:W3CDTF">2023-04-06T23:17:00Z</dcterms:created>
  <dcterms:modified xsi:type="dcterms:W3CDTF">2023-04-06T23:17:00Z</dcterms:modified>
</cp:coreProperties>
</file>